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150" w:beforeAutospacing="0" w:after="406" w:afterAutospacing="0" w:line="450" w:lineRule="atLeast"/>
        <w:ind w:left="0" w:right="0"/>
        <w:jc w:val="center"/>
        <w:rPr>
          <w:b/>
          <w:bCs w:val="0"/>
          <w:color w:val="333333"/>
          <w:sz w:val="32"/>
          <w:szCs w:val="32"/>
        </w:rPr>
      </w:pPr>
      <w:r>
        <w:rPr>
          <w:rStyle w:val="4"/>
          <w:b/>
          <w:i w:val="0"/>
          <w:color w:val="333333"/>
          <w:sz w:val="18"/>
          <w:szCs w:val="18"/>
        </w:rPr>
        <w:t>　</w:t>
      </w:r>
      <w:r>
        <w:rPr>
          <w:rStyle w:val="4"/>
          <w:b/>
          <w:bCs w:val="0"/>
          <w:i w:val="0"/>
          <w:color w:val="333333"/>
          <w:sz w:val="32"/>
          <w:szCs w:val="32"/>
        </w:rPr>
        <w:t>生产加工委托书</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color w:val="333333"/>
          <w:sz w:val="24"/>
          <w:szCs w:val="24"/>
        </w:rPr>
        <w:t>　</w:t>
      </w:r>
      <w:r>
        <w:rPr>
          <w:b/>
          <w:bCs/>
          <w:color w:val="333333"/>
          <w:sz w:val="24"/>
          <w:szCs w:val="24"/>
        </w:rPr>
        <w:t>　</w:t>
      </w:r>
      <w:r>
        <w:rPr>
          <w:rFonts w:hint="eastAsia"/>
          <w:b/>
          <w:bCs/>
          <w:color w:val="333333"/>
          <w:sz w:val="24"/>
          <w:szCs w:val="24"/>
          <w:lang w:val="en-US" w:eastAsia="zh-CN"/>
        </w:rPr>
        <w:t xml:space="preserve">    </w:t>
      </w:r>
      <w:r>
        <w:rPr>
          <w:rFonts w:hint="eastAsia"/>
          <w:b/>
          <w:bCs/>
          <w:color w:val="333333"/>
          <w:sz w:val="21"/>
          <w:szCs w:val="21"/>
          <w:lang w:val="en-US" w:eastAsia="zh-CN"/>
        </w:rPr>
        <w:t xml:space="preserve">                                     </w:t>
      </w:r>
      <w:r>
        <w:rPr>
          <w:b/>
          <w:bCs/>
          <w:color w:val="333333"/>
          <w:sz w:val="21"/>
          <w:szCs w:val="21"/>
        </w:rPr>
        <w:t>合同编号：</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rFonts w:hint="eastAsia"/>
          <w:b/>
          <w:bCs/>
          <w:color w:val="333333"/>
          <w:sz w:val="21"/>
          <w:szCs w:val="21"/>
          <w:lang w:val="en-US" w:eastAsia="zh-CN"/>
        </w:rPr>
        <w:t xml:space="preserve">   </w:t>
      </w:r>
      <w:r>
        <w:rPr>
          <w:b/>
          <w:bCs/>
          <w:color w:val="333333"/>
          <w:sz w:val="21"/>
          <w:szCs w:val="21"/>
        </w:rPr>
        <w:t>定作方(甲方)：__________</w:t>
      </w:r>
      <w:r>
        <w:rPr>
          <w:rFonts w:hint="eastAsia"/>
          <w:b/>
          <w:bCs/>
          <w:color w:val="333333"/>
          <w:sz w:val="21"/>
          <w:szCs w:val="21"/>
          <w:lang w:val="en-US" w:eastAsia="zh-CN"/>
        </w:rPr>
        <w:t xml:space="preserve">                   </w:t>
      </w:r>
      <w:r>
        <w:rPr>
          <w:b/>
          <w:bCs/>
          <w:color w:val="333333"/>
          <w:sz w:val="21"/>
          <w:szCs w:val="21"/>
        </w:rPr>
        <w:t>承揽方(乙方)：_____________________</w:t>
      </w:r>
    </w:p>
    <w:p>
      <w:pPr>
        <w:pStyle w:val="2"/>
        <w:keepNext w:val="0"/>
        <w:keepLines w:val="0"/>
        <w:widowControl/>
        <w:suppressLineNumbers w:val="0"/>
        <w:spacing w:before="150" w:beforeAutospacing="0" w:after="406" w:afterAutospacing="0" w:line="450" w:lineRule="atLeast"/>
        <w:ind w:left="0" w:right="0" w:firstLine="360"/>
        <w:jc w:val="left"/>
        <w:rPr>
          <w:rFonts w:hint="eastAsia"/>
          <w:b/>
          <w:bCs/>
          <w:color w:val="333333"/>
          <w:sz w:val="21"/>
          <w:szCs w:val="21"/>
          <w:lang w:val="en-US" w:eastAsia="zh-CN"/>
        </w:rPr>
      </w:pPr>
      <w:r>
        <w:rPr>
          <w:rFonts w:hint="eastAsia"/>
          <w:b/>
          <w:bCs/>
          <w:color w:val="333333"/>
          <w:sz w:val="21"/>
          <w:szCs w:val="21"/>
          <w:lang w:val="en-US" w:eastAsia="zh-CN"/>
        </w:rPr>
        <w:t>联系人：                                             联系人：</w:t>
      </w:r>
    </w:p>
    <w:p>
      <w:pPr>
        <w:pStyle w:val="2"/>
        <w:keepNext w:val="0"/>
        <w:keepLines w:val="0"/>
        <w:widowControl/>
        <w:suppressLineNumbers w:val="0"/>
        <w:spacing w:before="150" w:beforeAutospacing="0" w:after="406" w:afterAutospacing="0" w:line="450" w:lineRule="atLeast"/>
        <w:ind w:left="0" w:right="0" w:firstLine="360"/>
        <w:jc w:val="left"/>
        <w:rPr>
          <w:rFonts w:hint="eastAsia"/>
          <w:b/>
          <w:bCs/>
          <w:color w:val="333333"/>
          <w:sz w:val="21"/>
          <w:szCs w:val="21"/>
          <w:lang w:val="en-US" w:eastAsia="zh-CN"/>
        </w:rPr>
      </w:pPr>
      <w:r>
        <w:rPr>
          <w:rFonts w:hint="eastAsia"/>
          <w:b/>
          <w:bCs/>
          <w:color w:val="333333"/>
          <w:sz w:val="21"/>
          <w:szCs w:val="21"/>
          <w:lang w:val="en-US" w:eastAsia="zh-CN"/>
        </w:rPr>
        <w:t>电话：                                               电话：</w:t>
      </w:r>
    </w:p>
    <w:p>
      <w:pPr>
        <w:pStyle w:val="2"/>
        <w:keepNext w:val="0"/>
        <w:keepLines w:val="0"/>
        <w:widowControl/>
        <w:suppressLineNumbers w:val="0"/>
        <w:spacing w:before="150" w:beforeAutospacing="0" w:after="406" w:afterAutospacing="0" w:line="450" w:lineRule="atLeast"/>
        <w:ind w:left="0" w:right="0" w:firstLine="360"/>
        <w:jc w:val="left"/>
        <w:rPr>
          <w:rFonts w:hint="eastAsia"/>
          <w:b/>
          <w:bCs/>
          <w:color w:val="333333"/>
          <w:sz w:val="21"/>
          <w:szCs w:val="21"/>
          <w:lang w:val="en-US" w:eastAsia="zh-CN"/>
        </w:rPr>
      </w:pPr>
      <w:r>
        <w:rPr>
          <w:rFonts w:hint="eastAsia"/>
          <w:b/>
          <w:bCs/>
          <w:color w:val="333333"/>
          <w:sz w:val="21"/>
          <w:szCs w:val="21"/>
          <w:lang w:val="en-US" w:eastAsia="zh-CN"/>
        </w:rPr>
        <w:t>地址：                                               地址：</w:t>
      </w:r>
    </w:p>
    <w:p>
      <w:pPr>
        <w:pStyle w:val="2"/>
        <w:keepNext w:val="0"/>
        <w:keepLines w:val="0"/>
        <w:widowControl/>
        <w:suppressLineNumbers w:val="0"/>
        <w:spacing w:before="150" w:beforeAutospacing="0" w:after="406" w:afterAutospacing="0" w:line="450" w:lineRule="atLeast"/>
        <w:ind w:left="0" w:right="0" w:firstLine="361"/>
        <w:jc w:val="left"/>
        <w:rPr>
          <w:rStyle w:val="4"/>
          <w:b/>
          <w:bCs/>
          <w:i w:val="0"/>
          <w:color w:val="333333"/>
          <w:sz w:val="21"/>
          <w:szCs w:val="21"/>
        </w:rPr>
      </w:pPr>
      <w:r>
        <w:rPr>
          <w:rStyle w:val="4"/>
          <w:b/>
          <w:bCs/>
          <w:i w:val="0"/>
          <w:color w:val="333333"/>
          <w:sz w:val="21"/>
          <w:szCs w:val="21"/>
        </w:rPr>
        <w:t>一、委托加工项目</w:t>
      </w:r>
      <w:r>
        <w:rPr>
          <w:rStyle w:val="4"/>
          <w:rFonts w:hint="eastAsia"/>
          <w:b/>
          <w:bCs/>
          <w:i w:val="0"/>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firstLine="361"/>
        <w:jc w:val="left"/>
        <w:rPr>
          <w:b/>
          <w:bCs/>
          <w:color w:val="333333"/>
          <w:sz w:val="21"/>
          <w:szCs w:val="21"/>
        </w:rPr>
      </w:pPr>
      <w:r>
        <w:rPr>
          <w:b/>
          <w:bCs/>
          <w:color w:val="333333"/>
          <w:sz w:val="21"/>
          <w:szCs w:val="21"/>
        </w:rPr>
        <w:t>1.委托加工产品：_____________________</w:t>
      </w:r>
      <w:r>
        <w:rPr>
          <w:rFonts w:hint="eastAsia"/>
          <w:b/>
          <w:bCs/>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2.数量：以甲</w:t>
      </w:r>
      <w:r>
        <w:rPr>
          <w:rFonts w:hint="eastAsia"/>
          <w:b/>
          <w:bCs/>
          <w:color w:val="333333"/>
          <w:sz w:val="21"/>
          <w:szCs w:val="21"/>
          <w:lang w:eastAsia="zh-CN"/>
        </w:rPr>
        <w:t>乙双</w:t>
      </w:r>
      <w:r>
        <w:rPr>
          <w:b/>
          <w:bCs/>
          <w:color w:val="333333"/>
          <w:sz w:val="21"/>
          <w:szCs w:val="21"/>
        </w:rPr>
        <w:t>方</w:t>
      </w:r>
      <w:r>
        <w:rPr>
          <w:rFonts w:hint="eastAsia"/>
          <w:b/>
          <w:bCs/>
          <w:color w:val="333333"/>
          <w:sz w:val="21"/>
          <w:szCs w:val="21"/>
          <w:lang w:eastAsia="zh-CN"/>
        </w:rPr>
        <w:t>合同数量</w:t>
      </w:r>
      <w:r>
        <w:rPr>
          <w:b/>
          <w:bCs/>
          <w:color w:val="333333"/>
          <w:sz w:val="21"/>
          <w:szCs w:val="21"/>
        </w:rPr>
        <w:t>为准</w:t>
      </w:r>
      <w:r>
        <w:rPr>
          <w:rFonts w:hint="eastAsia"/>
          <w:b/>
          <w:bCs/>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3.单价：</w:t>
      </w:r>
      <w:r>
        <w:rPr>
          <w:rFonts w:hint="eastAsia"/>
          <w:b/>
          <w:bCs/>
          <w:color w:val="333333"/>
          <w:sz w:val="21"/>
          <w:szCs w:val="21"/>
          <w:lang w:eastAsia="zh-CN"/>
        </w:rPr>
        <w:t>以双方协议中的成本及加工费合计金额为准单价合计（</w:t>
      </w:r>
      <w:r>
        <w:rPr>
          <w:rFonts w:hint="eastAsia"/>
          <w:b/>
          <w:bCs/>
          <w:color w:val="333333"/>
          <w:sz w:val="21"/>
          <w:szCs w:val="21"/>
          <w:lang w:val="en-US" w:eastAsia="zh-CN"/>
        </w:rPr>
        <w:t>RMB</w:t>
      </w:r>
      <w:r>
        <w:rPr>
          <w:rFonts w:hint="eastAsia"/>
          <w:b/>
          <w:bCs/>
          <w:color w:val="333333"/>
          <w:sz w:val="21"/>
          <w:szCs w:val="21"/>
          <w:lang w:eastAsia="zh-CN"/>
        </w:rPr>
        <w:t>）：</w:t>
      </w:r>
      <w:r>
        <w:rPr>
          <w:b/>
          <w:bCs/>
          <w:color w:val="333333"/>
          <w:sz w:val="21"/>
          <w:szCs w:val="21"/>
        </w:rPr>
        <w:t>_________</w:t>
      </w:r>
      <w:r>
        <w:rPr>
          <w:rFonts w:hint="eastAsia"/>
          <w:b/>
          <w:bCs/>
          <w:color w:val="333333"/>
          <w:sz w:val="21"/>
          <w:szCs w:val="21"/>
          <w:lang w:eastAsia="zh-CN"/>
        </w:rPr>
        <w:t>大写：</w:t>
      </w:r>
      <w:r>
        <w:rPr>
          <w:rFonts w:hint="eastAsia"/>
          <w:b/>
          <w:bCs/>
          <w:color w:val="333333"/>
          <w:sz w:val="21"/>
          <w:szCs w:val="21"/>
          <w:u w:val="single"/>
          <w:lang w:val="en-US" w:eastAsia="zh-CN"/>
        </w:rPr>
        <w:t xml:space="preserve">           ；</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4.交货期限：按乙方接单日起_________天内交货。具体时间以订单为准</w:t>
      </w:r>
      <w:r>
        <w:rPr>
          <w:rFonts w:hint="eastAsia"/>
          <w:b/>
          <w:bCs/>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rStyle w:val="4"/>
          <w:b/>
          <w:bCs/>
          <w:i w:val="0"/>
          <w:color w:val="333333"/>
          <w:sz w:val="21"/>
          <w:szCs w:val="21"/>
        </w:rPr>
        <w:t>　　二、委托加工方式</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1.乙方包工包料。乙方必须依照合同规定选用原材料</w:t>
      </w:r>
      <w:r>
        <w:rPr>
          <w:rFonts w:hint="eastAsia"/>
          <w:b/>
          <w:bCs/>
          <w:color w:val="333333"/>
          <w:sz w:val="21"/>
          <w:szCs w:val="21"/>
          <w:lang w:eastAsia="zh-CN"/>
        </w:rPr>
        <w:t>（以样板确认材料为准）</w:t>
      </w:r>
      <w:r>
        <w:rPr>
          <w:b/>
          <w:bCs/>
          <w:color w:val="333333"/>
          <w:sz w:val="21"/>
          <w:szCs w:val="21"/>
        </w:rPr>
        <w:t>，乙方应在_________年______月_____日将原材料样品交由甲方检验，甲方要求乙方使用的原材料为_________。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2.甲方提供外包装、</w:t>
      </w:r>
      <w:r>
        <w:rPr>
          <w:rFonts w:hint="eastAsia"/>
          <w:b/>
          <w:bCs/>
          <w:color w:val="333333"/>
          <w:sz w:val="21"/>
          <w:szCs w:val="21"/>
          <w:lang w:eastAsia="zh-CN"/>
        </w:rPr>
        <w:t>注册</w:t>
      </w:r>
      <w:r>
        <w:rPr>
          <w:b/>
          <w:bCs/>
          <w:color w:val="333333"/>
          <w:sz w:val="21"/>
          <w:szCs w:val="21"/>
        </w:rPr>
        <w:t>商标、防伪标识。</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三、质量要求及技术标准</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1.乙方严格按照甲方提出的质量要求进行加工，于_________年______月_____日制作出样品，经甲方确认后封样，该样品由甲方保存。</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四、乙方对质量负责的范围及期限</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w:t>
      </w:r>
      <w:r>
        <w:rPr>
          <w:rFonts w:hint="eastAsia"/>
          <w:b/>
          <w:bCs/>
          <w:color w:val="333333"/>
          <w:sz w:val="21"/>
          <w:szCs w:val="21"/>
          <w:lang w:eastAsia="zh-CN"/>
        </w:rPr>
        <w:t>材料的</w:t>
      </w:r>
      <w:r>
        <w:rPr>
          <w:b/>
          <w:bCs/>
          <w:color w:val="333333"/>
          <w:sz w:val="21"/>
          <w:szCs w:val="21"/>
        </w:rPr>
        <w:t>确认;</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2.颜色、规格的确认;</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3.</w:t>
      </w:r>
      <w:r>
        <w:rPr>
          <w:rFonts w:hint="eastAsia"/>
          <w:b/>
          <w:bCs/>
          <w:color w:val="333333"/>
          <w:sz w:val="21"/>
          <w:szCs w:val="21"/>
          <w:lang w:val="en-US" w:eastAsia="zh-CN"/>
        </w:rPr>
        <w:t>LOGO</w:t>
      </w:r>
      <w:r>
        <w:rPr>
          <w:b/>
          <w:bCs/>
          <w:color w:val="333333"/>
          <w:sz w:val="21"/>
          <w:szCs w:val="21"/>
        </w:rPr>
        <w:t>的确认;</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4.</w:t>
      </w:r>
      <w:r>
        <w:rPr>
          <w:rFonts w:hint="eastAsia"/>
          <w:b/>
          <w:bCs/>
          <w:color w:val="333333"/>
          <w:sz w:val="21"/>
          <w:szCs w:val="21"/>
          <w:lang w:eastAsia="zh-CN"/>
        </w:rPr>
        <w:t>彩盒、说明书的确认</w:t>
      </w:r>
      <w:r>
        <w:rPr>
          <w:b/>
          <w:bCs/>
          <w:color w:val="333333"/>
          <w:sz w:val="21"/>
          <w:szCs w:val="21"/>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5.其他质量问题的确认;</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6.乙方负责该批委托加工产品销售期内的质量问题</w:t>
      </w:r>
      <w:r>
        <w:rPr>
          <w:rFonts w:hint="eastAsia"/>
          <w:b/>
          <w:bCs/>
          <w:color w:val="333333"/>
          <w:sz w:val="21"/>
          <w:szCs w:val="21"/>
          <w:lang w:eastAsia="zh-CN"/>
        </w:rPr>
        <w:t>（具体以行业标准或是国家三包标准）</w:t>
      </w:r>
      <w:r>
        <w:rPr>
          <w:b/>
          <w:bCs/>
          <w:color w:val="333333"/>
          <w:sz w:val="21"/>
          <w:szCs w:val="21"/>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Fonts w:hint="eastAsia"/>
          <w:b/>
          <w:bCs/>
          <w:color w:val="333333"/>
          <w:sz w:val="21"/>
          <w:szCs w:val="21"/>
          <w:lang w:val="en-US" w:eastAsia="zh-CN"/>
        </w:rPr>
        <w:t>7</w:t>
      </w:r>
      <w:r>
        <w:rPr>
          <w:b/>
          <w:bCs/>
          <w:color w:val="333333"/>
          <w:sz w:val="21"/>
          <w:szCs w:val="21"/>
        </w:rPr>
        <w:t>.甲方允许乙方</w:t>
      </w:r>
      <w:r>
        <w:rPr>
          <w:rFonts w:hint="eastAsia"/>
          <w:b/>
          <w:bCs/>
          <w:color w:val="333333"/>
          <w:sz w:val="21"/>
          <w:szCs w:val="21"/>
          <w:lang w:eastAsia="zh-CN"/>
        </w:rPr>
        <w:t>产品不良</w:t>
      </w:r>
      <w:r>
        <w:rPr>
          <w:b/>
          <w:bCs/>
          <w:color w:val="333333"/>
          <w:sz w:val="21"/>
          <w:szCs w:val="21"/>
        </w:rPr>
        <w:t>率为千分之</w:t>
      </w:r>
      <w:r>
        <w:rPr>
          <w:rFonts w:hint="eastAsia"/>
          <w:b/>
          <w:bCs/>
          <w:color w:val="333333"/>
          <w:sz w:val="21"/>
          <w:szCs w:val="21"/>
          <w:lang w:eastAsia="zh-CN"/>
        </w:rPr>
        <w:t>三（电子产品行业标准）；</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五、保密要求</w:t>
      </w:r>
    </w:p>
    <w:p>
      <w:pPr>
        <w:pStyle w:val="2"/>
        <w:keepNext w:val="0"/>
        <w:keepLines w:val="0"/>
        <w:widowControl/>
        <w:suppressLineNumbers w:val="0"/>
        <w:spacing w:before="150" w:beforeAutospacing="0" w:after="406" w:afterAutospacing="0" w:line="450" w:lineRule="atLeast"/>
        <w:ind w:left="0" w:right="0" w:firstLine="360"/>
        <w:jc w:val="left"/>
        <w:rPr>
          <w:b/>
          <w:bCs/>
          <w:color w:val="333333"/>
          <w:sz w:val="21"/>
          <w:szCs w:val="21"/>
        </w:rPr>
      </w:pPr>
      <w:r>
        <w:rPr>
          <w:b/>
          <w:bCs/>
          <w:color w:val="333333"/>
          <w:sz w:val="21"/>
          <w:szCs w:val="21"/>
        </w:rPr>
        <w:t>1.甲方提供</w:t>
      </w:r>
      <w:r>
        <w:rPr>
          <w:rFonts w:hint="eastAsia"/>
          <w:b/>
          <w:bCs/>
          <w:color w:val="333333"/>
          <w:sz w:val="21"/>
          <w:szCs w:val="21"/>
          <w:lang w:eastAsia="zh-CN"/>
        </w:rPr>
        <w:t>产品</w:t>
      </w:r>
      <w:r>
        <w:rPr>
          <w:rFonts w:hint="eastAsia"/>
          <w:b/>
          <w:bCs/>
          <w:color w:val="333333"/>
          <w:sz w:val="21"/>
          <w:szCs w:val="21"/>
          <w:lang w:val="en-US" w:eastAsia="zh-CN"/>
        </w:rPr>
        <w:t>LOGO,彩盒设计，乙方不得作为他用</w:t>
      </w:r>
      <w:r>
        <w:rPr>
          <w:b/>
          <w:bCs/>
          <w:color w:val="333333"/>
          <w:sz w:val="21"/>
          <w:szCs w:val="21"/>
        </w:rPr>
        <w:t>;</w:t>
      </w:r>
    </w:p>
    <w:p>
      <w:pPr>
        <w:pStyle w:val="2"/>
        <w:keepNext w:val="0"/>
        <w:keepLines w:val="0"/>
        <w:widowControl/>
        <w:suppressLineNumbers w:val="0"/>
        <w:spacing w:before="150" w:beforeAutospacing="0" w:after="406" w:afterAutospacing="0" w:line="450" w:lineRule="atLeast"/>
        <w:ind w:left="0" w:right="0" w:firstLine="360"/>
        <w:jc w:val="left"/>
        <w:rPr>
          <w:rFonts w:hint="eastAsia" w:eastAsiaTheme="minorEastAsia"/>
          <w:b/>
          <w:bCs/>
          <w:color w:val="333333"/>
          <w:sz w:val="21"/>
          <w:szCs w:val="21"/>
          <w:lang w:val="en-US" w:eastAsia="zh-CN"/>
        </w:rPr>
      </w:pPr>
      <w:r>
        <w:rPr>
          <w:rFonts w:hint="eastAsia"/>
          <w:b/>
          <w:bCs/>
          <w:color w:val="333333"/>
          <w:sz w:val="21"/>
          <w:szCs w:val="21"/>
          <w:lang w:val="en-US" w:eastAsia="zh-CN"/>
        </w:rPr>
        <w:t>2.甲方对乙方的出厂价格进行保密（如若有意泄漏将追究责任）</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六、验收标准、方法和期限</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甲方以合同约定的交货日期严格按照样品验收(按合同约定之质量标准)，并派</w:t>
      </w:r>
      <w:r>
        <w:rPr>
          <w:rFonts w:hint="eastAsia"/>
          <w:b/>
          <w:bCs/>
          <w:color w:val="333333"/>
          <w:sz w:val="21"/>
          <w:szCs w:val="21"/>
          <w:lang w:eastAsia="zh-CN"/>
        </w:rPr>
        <w:t>公司技术人员验货抽检。</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七、包装要求及交货地点、运输方式</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w:t>
      </w:r>
      <w:r>
        <w:rPr>
          <w:rFonts w:hint="eastAsia"/>
          <w:b/>
          <w:bCs/>
          <w:color w:val="333333"/>
          <w:sz w:val="21"/>
          <w:szCs w:val="21"/>
          <w:lang w:eastAsia="zh-CN"/>
        </w:rPr>
        <w:t>经双方协商</w:t>
      </w:r>
      <w:r>
        <w:rPr>
          <w:b/>
          <w:bCs/>
          <w:color w:val="333333"/>
          <w:sz w:val="21"/>
          <w:szCs w:val="21"/>
        </w:rPr>
        <w:t>乙方严格按照</w:t>
      </w:r>
      <w:r>
        <w:rPr>
          <w:rFonts w:hint="eastAsia"/>
          <w:b/>
          <w:bCs/>
          <w:color w:val="333333"/>
          <w:sz w:val="21"/>
          <w:szCs w:val="21"/>
          <w:lang w:eastAsia="zh-CN"/>
        </w:rPr>
        <w:t>合同</w:t>
      </w:r>
      <w:r>
        <w:rPr>
          <w:b/>
          <w:bCs/>
          <w:color w:val="333333"/>
          <w:sz w:val="21"/>
          <w:szCs w:val="21"/>
        </w:rPr>
        <w:t>的要求进行内、外包装及发运包装;</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2.</w:t>
      </w:r>
      <w:r>
        <w:rPr>
          <w:rFonts w:hint="eastAsia"/>
          <w:b/>
          <w:bCs/>
          <w:color w:val="333333"/>
          <w:sz w:val="21"/>
          <w:szCs w:val="21"/>
          <w:lang w:eastAsia="zh-CN"/>
        </w:rPr>
        <w:t>货物由乙方安排物流公司发往</w:t>
      </w:r>
      <w:r>
        <w:rPr>
          <w:b/>
          <w:bCs/>
          <w:color w:val="333333"/>
          <w:sz w:val="21"/>
          <w:szCs w:val="21"/>
        </w:rPr>
        <w:t>甲方指定的</w:t>
      </w:r>
      <w:r>
        <w:rPr>
          <w:rFonts w:hint="eastAsia"/>
          <w:b/>
          <w:bCs/>
          <w:color w:val="333333"/>
          <w:sz w:val="21"/>
          <w:szCs w:val="21"/>
          <w:lang w:eastAsia="zh-CN"/>
        </w:rPr>
        <w:t>物流</w:t>
      </w:r>
      <w:r>
        <w:rPr>
          <w:b/>
          <w:bCs/>
          <w:color w:val="333333"/>
          <w:sz w:val="21"/>
          <w:szCs w:val="21"/>
        </w:rPr>
        <w:t>地点</w:t>
      </w:r>
      <w:r>
        <w:rPr>
          <w:rFonts w:hint="eastAsia"/>
          <w:b/>
          <w:bCs/>
          <w:color w:val="333333"/>
          <w:sz w:val="21"/>
          <w:szCs w:val="21"/>
          <w:lang w:eastAsia="zh-CN"/>
        </w:rPr>
        <w:t>取</w:t>
      </w:r>
      <w:r>
        <w:rPr>
          <w:b/>
          <w:bCs/>
          <w:color w:val="333333"/>
          <w:sz w:val="21"/>
          <w:szCs w:val="21"/>
        </w:rPr>
        <w:t>货。</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3.运输方式为</w:t>
      </w:r>
      <w:r>
        <w:rPr>
          <w:rFonts w:hint="eastAsia"/>
          <w:b/>
          <w:bCs/>
          <w:color w:val="333333"/>
          <w:sz w:val="21"/>
          <w:szCs w:val="21"/>
          <w:u w:val="single"/>
          <w:lang w:val="en-US" w:eastAsia="zh-CN"/>
        </w:rPr>
        <w:t xml:space="preserve"> </w:t>
      </w:r>
      <w:r>
        <w:rPr>
          <w:rFonts w:hint="eastAsia"/>
          <w:b/>
          <w:bCs/>
          <w:color w:val="333333"/>
          <w:sz w:val="21"/>
          <w:szCs w:val="21"/>
          <w:u w:val="single"/>
          <w:lang w:eastAsia="zh-CN"/>
        </w:rPr>
        <w:t>物流</w:t>
      </w:r>
      <w:r>
        <w:rPr>
          <w:rFonts w:hint="eastAsia"/>
          <w:b/>
          <w:bCs/>
          <w:color w:val="333333"/>
          <w:sz w:val="21"/>
          <w:szCs w:val="21"/>
          <w:u w:val="single"/>
          <w:lang w:val="en-US" w:eastAsia="zh-CN"/>
        </w:rPr>
        <w:t xml:space="preserve"> </w:t>
      </w:r>
      <w:r>
        <w:rPr>
          <w:b/>
          <w:bCs/>
          <w:color w:val="333333"/>
          <w:sz w:val="21"/>
          <w:szCs w:val="21"/>
        </w:rPr>
        <w:t>运费由</w:t>
      </w:r>
      <w:r>
        <w:rPr>
          <w:rFonts w:hint="eastAsia"/>
          <w:b/>
          <w:bCs/>
          <w:color w:val="333333"/>
          <w:sz w:val="21"/>
          <w:szCs w:val="21"/>
          <w:u w:val="single"/>
          <w:lang w:val="en-US" w:eastAsia="zh-CN"/>
        </w:rPr>
        <w:t xml:space="preserve"> </w:t>
      </w:r>
      <w:r>
        <w:rPr>
          <w:rFonts w:hint="eastAsia"/>
          <w:b/>
          <w:bCs/>
          <w:color w:val="333333"/>
          <w:sz w:val="21"/>
          <w:szCs w:val="21"/>
          <w:u w:val="single"/>
          <w:lang w:eastAsia="zh-CN"/>
        </w:rPr>
        <w:t>乙方</w:t>
      </w:r>
      <w:r>
        <w:rPr>
          <w:rFonts w:hint="eastAsia"/>
          <w:b/>
          <w:bCs/>
          <w:color w:val="333333"/>
          <w:sz w:val="21"/>
          <w:szCs w:val="21"/>
          <w:u w:val="single"/>
          <w:lang w:val="en-US" w:eastAsia="zh-CN"/>
        </w:rPr>
        <w:t xml:space="preserve"> </w:t>
      </w:r>
      <w:r>
        <w:rPr>
          <w:rFonts w:hint="eastAsia"/>
          <w:b/>
          <w:bCs/>
          <w:color w:val="333333"/>
          <w:sz w:val="21"/>
          <w:szCs w:val="21"/>
          <w:lang w:eastAsia="zh-CN"/>
        </w:rPr>
        <w:t>承</w:t>
      </w:r>
      <w:r>
        <w:rPr>
          <w:b/>
          <w:bCs/>
          <w:color w:val="333333"/>
          <w:sz w:val="21"/>
          <w:szCs w:val="21"/>
        </w:rPr>
        <w:t>担。</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八、交付金额</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w:t>
      </w:r>
      <w:r>
        <w:rPr>
          <w:rFonts w:hint="eastAsia"/>
          <w:b/>
          <w:bCs/>
          <w:color w:val="333333"/>
          <w:sz w:val="21"/>
          <w:szCs w:val="21"/>
          <w:lang w:eastAsia="zh-CN"/>
        </w:rPr>
        <w:t>合同签订，乙方在收到甲方合同后，支付彩盒费用及产品的</w:t>
      </w:r>
      <w:r>
        <w:rPr>
          <w:rFonts w:hint="eastAsia"/>
          <w:b/>
          <w:bCs/>
          <w:color w:val="333333"/>
          <w:sz w:val="21"/>
          <w:szCs w:val="21"/>
          <w:lang w:val="en-US" w:eastAsia="zh-CN"/>
        </w:rPr>
        <w:t>30%定金</w:t>
      </w:r>
      <w:r>
        <w:rPr>
          <w:rFonts w:hint="eastAsia"/>
          <w:b/>
          <w:bCs/>
          <w:color w:val="333333"/>
          <w:sz w:val="21"/>
          <w:szCs w:val="21"/>
          <w:lang w:eastAsia="zh-CN"/>
        </w:rPr>
        <w:t>，乙方安排生产</w:t>
      </w:r>
      <w:r>
        <w:rPr>
          <w:b/>
          <w:bCs/>
          <w:color w:val="333333"/>
          <w:sz w:val="21"/>
          <w:szCs w:val="21"/>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2.</w:t>
      </w:r>
      <w:r>
        <w:rPr>
          <w:rFonts w:hint="eastAsia"/>
          <w:b/>
          <w:bCs/>
          <w:color w:val="333333"/>
          <w:sz w:val="21"/>
          <w:szCs w:val="21"/>
          <w:lang w:eastAsia="zh-CN"/>
        </w:rPr>
        <w:t>发货前付清余款</w:t>
      </w:r>
      <w:r>
        <w:rPr>
          <w:b/>
          <w:bCs/>
          <w:color w:val="333333"/>
          <w:sz w:val="21"/>
          <w:szCs w:val="21"/>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　九、结算方式</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1.在乙方交货后，甲方以银行划转方式</w:t>
      </w:r>
      <w:r>
        <w:rPr>
          <w:rFonts w:hint="eastAsia"/>
          <w:b/>
          <w:bCs/>
          <w:color w:val="333333"/>
          <w:sz w:val="21"/>
          <w:szCs w:val="21"/>
          <w:lang w:eastAsia="zh-CN"/>
        </w:rPr>
        <w:t>或是物流代收</w:t>
      </w:r>
      <w:r>
        <w:rPr>
          <w:b/>
          <w:bCs/>
          <w:color w:val="333333"/>
          <w:sz w:val="21"/>
          <w:szCs w:val="21"/>
        </w:rPr>
        <w:t>与乙方</w:t>
      </w:r>
      <w:r>
        <w:rPr>
          <w:rFonts w:hint="eastAsia"/>
          <w:b/>
          <w:bCs/>
          <w:color w:val="333333"/>
          <w:sz w:val="21"/>
          <w:szCs w:val="21"/>
          <w:lang w:eastAsia="zh-CN"/>
        </w:rPr>
        <w:t>进行</w:t>
      </w:r>
      <w:r>
        <w:rPr>
          <w:b/>
          <w:bCs/>
          <w:color w:val="333333"/>
          <w:sz w:val="21"/>
          <w:szCs w:val="21"/>
        </w:rPr>
        <w:t>结算</w:t>
      </w:r>
      <w:r>
        <w:rPr>
          <w:rFonts w:hint="eastAsia"/>
          <w:b/>
          <w:bCs/>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firstLine="360"/>
        <w:jc w:val="left"/>
        <w:rPr>
          <w:b/>
          <w:bCs/>
          <w:color w:val="333333"/>
          <w:sz w:val="21"/>
          <w:szCs w:val="21"/>
        </w:rPr>
      </w:pPr>
      <w:r>
        <w:rPr>
          <w:b/>
          <w:bCs/>
          <w:color w:val="333333"/>
          <w:sz w:val="21"/>
          <w:szCs w:val="21"/>
        </w:rPr>
        <w:t>乙方银行帐户为：</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银行户名：_______________________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开户银行：_______________________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银行账号：_______________________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rStyle w:val="4"/>
          <w:b/>
          <w:bCs/>
          <w:i w:val="0"/>
          <w:color w:val="333333"/>
          <w:sz w:val="21"/>
          <w:szCs w:val="21"/>
        </w:rPr>
        <w:t>　　十、违约责任</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1.乙方必须严格按照双方规定的时间交货，如逾期交货，乙方应向甲方支付价款总值</w:t>
      </w:r>
      <w:r>
        <w:rPr>
          <w:rFonts w:hint="eastAsia"/>
          <w:b/>
          <w:bCs/>
          <w:color w:val="333333"/>
          <w:sz w:val="21"/>
          <w:szCs w:val="21"/>
          <w:lang w:val="en-US" w:eastAsia="zh-CN"/>
        </w:rPr>
        <w:t>15</w:t>
      </w:r>
      <w:r>
        <w:rPr>
          <w:b/>
          <w:bCs/>
          <w:color w:val="333333"/>
          <w:sz w:val="21"/>
          <w:szCs w:val="21"/>
        </w:rPr>
        <w:t>%的违约金;</w:t>
      </w:r>
    </w:p>
    <w:p>
      <w:pPr>
        <w:pStyle w:val="2"/>
        <w:keepNext w:val="0"/>
        <w:keepLines w:val="0"/>
        <w:widowControl/>
        <w:suppressLineNumbers w:val="0"/>
        <w:spacing w:before="150" w:beforeAutospacing="0" w:after="406" w:afterAutospacing="0" w:line="450" w:lineRule="atLeast"/>
        <w:ind w:left="0" w:right="0" w:firstLine="360"/>
        <w:jc w:val="left"/>
        <w:rPr>
          <w:b/>
          <w:bCs/>
          <w:color w:val="333333"/>
          <w:sz w:val="21"/>
          <w:szCs w:val="21"/>
        </w:rPr>
      </w:pPr>
      <w:r>
        <w:rPr>
          <w:b/>
          <w:bCs/>
          <w:color w:val="333333"/>
          <w:sz w:val="21"/>
          <w:szCs w:val="21"/>
        </w:rPr>
        <w:t>2.乙方隐瞒原材料的缺陷或使用不符合合同规定的原材料而影响产品质量时，甲方有权要求乙方承担重作、减少价款或赔偿损失等违约责任。</w:t>
      </w:r>
    </w:p>
    <w:p>
      <w:pPr>
        <w:rPr>
          <w:rFonts w:hint="eastAsia" w:eastAsiaTheme="minorEastAsia"/>
          <w:b/>
          <w:bCs/>
          <w:color w:val="333333"/>
          <w:sz w:val="21"/>
          <w:szCs w:val="21"/>
          <w:lang w:val="en-US" w:eastAsia="zh-CN"/>
        </w:rPr>
      </w:pPr>
      <w:r>
        <w:rPr>
          <w:rFonts w:hint="eastAsia"/>
          <w:b/>
          <w:bCs/>
          <w:color w:val="333333"/>
          <w:sz w:val="21"/>
          <w:szCs w:val="21"/>
          <w:lang w:val="en-US" w:eastAsia="zh-CN"/>
        </w:rPr>
        <w:t xml:space="preserve">   </w:t>
      </w:r>
      <w:bookmarkStart w:id="0" w:name="_GoBack"/>
      <w:bookmarkEnd w:id="0"/>
      <w:r>
        <w:rPr>
          <w:rFonts w:hint="eastAsia"/>
          <w:b/>
          <w:bCs/>
          <w:color w:val="333333"/>
          <w:sz w:val="21"/>
          <w:szCs w:val="21"/>
          <w:lang w:val="en-US" w:eastAsia="zh-CN"/>
        </w:rPr>
        <w:t>3.对于市场波动原材料上涨的情况，双方协商根据市场波动进行价格调整</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十一、解决合同纠纷的方式</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本合同在履行过程中发生争议，由当事人双方协商解决。协商不成，由当事人双方甲方所在地人民法院管辖。</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w:t>
      </w:r>
      <w:r>
        <w:rPr>
          <w:rStyle w:val="4"/>
          <w:b/>
          <w:bCs/>
          <w:i w:val="0"/>
          <w:color w:val="333333"/>
          <w:sz w:val="21"/>
          <w:szCs w:val="21"/>
        </w:rPr>
        <w:t>十二、其它事项</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企业质量问题细则为本合同附件与合同具有同等法律效力</w:t>
      </w:r>
      <w:r>
        <w:rPr>
          <w:rFonts w:hint="eastAsia"/>
          <w:b/>
          <w:bCs/>
          <w:color w:val="333333"/>
          <w:sz w:val="21"/>
          <w:szCs w:val="21"/>
          <w:lang w:eastAsia="zh-CN"/>
        </w:rPr>
        <w:t>。</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甲方(盖章)：_________</w:t>
      </w:r>
      <w:r>
        <w:rPr>
          <w:rFonts w:hint="eastAsia"/>
          <w:b/>
          <w:bCs/>
          <w:color w:val="333333"/>
          <w:sz w:val="21"/>
          <w:szCs w:val="21"/>
          <w:lang w:val="en-US" w:eastAsia="zh-CN"/>
        </w:rPr>
        <w:t xml:space="preserve">                   </w:t>
      </w:r>
      <w:r>
        <w:rPr>
          <w:b/>
          <w:bCs/>
          <w:color w:val="333333"/>
          <w:sz w:val="21"/>
          <w:szCs w:val="21"/>
        </w:rPr>
        <w:t>乙方(盖章)：_________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授权代表(签字)：______</w:t>
      </w:r>
      <w:r>
        <w:rPr>
          <w:rFonts w:hint="eastAsia"/>
          <w:b/>
          <w:bCs/>
          <w:color w:val="333333"/>
          <w:sz w:val="21"/>
          <w:szCs w:val="21"/>
          <w:lang w:val="en-US" w:eastAsia="zh-CN"/>
        </w:rPr>
        <w:t xml:space="preserve">              </w:t>
      </w:r>
      <w:r>
        <w:rPr>
          <w:b/>
          <w:bCs/>
          <w:color w:val="333333"/>
          <w:sz w:val="21"/>
          <w:szCs w:val="21"/>
        </w:rPr>
        <w:t>授权代表(签字)：________</w:t>
      </w:r>
    </w:p>
    <w:p>
      <w:pPr>
        <w:pStyle w:val="2"/>
        <w:keepNext w:val="0"/>
        <w:keepLines w:val="0"/>
        <w:widowControl/>
        <w:suppressLineNumbers w:val="0"/>
        <w:spacing w:before="150" w:beforeAutospacing="0" w:after="406" w:afterAutospacing="0" w:line="450" w:lineRule="atLeast"/>
        <w:ind w:left="0" w:right="0"/>
        <w:jc w:val="left"/>
        <w:rPr>
          <w:b/>
          <w:bCs/>
          <w:color w:val="333333"/>
          <w:sz w:val="21"/>
          <w:szCs w:val="21"/>
        </w:rPr>
      </w:pPr>
      <w:r>
        <w:rPr>
          <w:b/>
          <w:bCs/>
          <w:color w:val="333333"/>
          <w:sz w:val="21"/>
          <w:szCs w:val="21"/>
        </w:rPr>
        <w:t>　　________年____月____日</w:t>
      </w:r>
      <w:r>
        <w:rPr>
          <w:rFonts w:hint="eastAsia"/>
          <w:b/>
          <w:bCs/>
          <w:color w:val="333333"/>
          <w:sz w:val="21"/>
          <w:szCs w:val="21"/>
          <w:lang w:val="en-US" w:eastAsia="zh-CN"/>
        </w:rPr>
        <w:t xml:space="preserve">                  </w:t>
      </w:r>
      <w:r>
        <w:rPr>
          <w:b/>
          <w:bCs/>
          <w:color w:val="333333"/>
          <w:sz w:val="21"/>
          <w:szCs w:val="21"/>
        </w:rPr>
        <w:t>_________年____月____日</w:t>
      </w:r>
    </w:p>
    <w:p>
      <w:pPr>
        <w:pStyle w:val="2"/>
        <w:keepNext w:val="0"/>
        <w:keepLines w:val="0"/>
        <w:widowControl/>
        <w:suppressLineNumbers w:val="0"/>
        <w:spacing w:before="150" w:beforeAutospacing="0" w:after="406" w:afterAutospacing="0" w:line="450" w:lineRule="atLeast"/>
        <w:ind w:left="0" w:right="0"/>
        <w:jc w:val="left"/>
        <w:rPr>
          <w:rFonts w:hint="eastAsia"/>
          <w:b/>
          <w:bCs/>
          <w:color w:val="333333"/>
          <w:sz w:val="24"/>
          <w:szCs w:val="24"/>
          <w:lang w:val="en-US" w:eastAsia="zh-CN"/>
        </w:rPr>
      </w:pPr>
      <w:r>
        <w:rPr>
          <w:b/>
          <w:bCs/>
          <w:color w:val="333333"/>
          <w:sz w:val="21"/>
          <w:szCs w:val="21"/>
        </w:rPr>
        <w:t>　　签订地点：____________</w:t>
      </w:r>
      <w:r>
        <w:rPr>
          <w:b/>
          <w:bCs/>
          <w:color w:val="333333"/>
          <w:sz w:val="24"/>
          <w:szCs w:val="24"/>
        </w:rPr>
        <w:t>_</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E7A73"/>
    <w:rsid w:val="047830DF"/>
    <w:rsid w:val="1409427D"/>
    <w:rsid w:val="1DF161FA"/>
    <w:rsid w:val="1FA7411F"/>
    <w:rsid w:val="4CDE7A73"/>
    <w:rsid w:val="58444027"/>
    <w:rsid w:val="5C9811A9"/>
    <w:rsid w:val="60CD3900"/>
    <w:rsid w:val="627B376D"/>
    <w:rsid w:val="630C43A8"/>
    <w:rsid w:val="6D2003F2"/>
    <w:rsid w:val="707966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qFormat/>
    <w:uiPriority w:val="0"/>
    <w:rPr>
      <w:color w:val="3665C3"/>
      <w:u w:val="single"/>
    </w:rPr>
  </w:style>
  <w:style w:type="character" w:styleId="6">
    <w:name w:val="Emphasis"/>
    <w:basedOn w:val="3"/>
    <w:qFormat/>
    <w:uiPriority w:val="0"/>
  </w:style>
  <w:style w:type="character" w:styleId="7">
    <w:name w:val="HTML Definition"/>
    <w:basedOn w:val="3"/>
    <w:qFormat/>
    <w:uiPriority w:val="0"/>
  </w:style>
  <w:style w:type="character" w:styleId="8">
    <w:name w:val="HTML Variable"/>
    <w:basedOn w:val="3"/>
    <w:qFormat/>
    <w:uiPriority w:val="0"/>
  </w:style>
  <w:style w:type="character" w:styleId="9">
    <w:name w:val="Hyperlink"/>
    <w:basedOn w:val="3"/>
    <w:qFormat/>
    <w:uiPriority w:val="0"/>
    <w:rPr>
      <w:color w:val="3665C3"/>
      <w:u w:val="none"/>
    </w:rPr>
  </w:style>
  <w:style w:type="character" w:styleId="10">
    <w:name w:val="HTML Code"/>
    <w:basedOn w:val="3"/>
    <w:qFormat/>
    <w:uiPriority w:val="0"/>
    <w:rPr>
      <w:rFonts w:ascii="Courier New" w:hAnsi="Courier New"/>
      <w:sz w:val="20"/>
    </w:rPr>
  </w:style>
  <w:style w:type="character" w:styleId="11">
    <w:name w:val="HTML Cite"/>
    <w:basedOn w:val="3"/>
    <w:qFormat/>
    <w:uiPriority w:val="0"/>
  </w:style>
  <w:style w:type="character" w:customStyle="1" w:styleId="13">
    <w:name w:val="ds-reads-app-special"/>
    <w:basedOn w:val="3"/>
    <w:qFormat/>
    <w:uiPriority w:val="0"/>
    <w:rPr>
      <w:color w:val="FFFFFF"/>
      <w:shd w:val="clear" w:fill="F94A47"/>
    </w:rPr>
  </w:style>
  <w:style w:type="character" w:customStyle="1" w:styleId="14">
    <w:name w:val="ds-reads-from"/>
    <w:basedOn w:val="3"/>
    <w:qFormat/>
    <w:uiPriority w:val="0"/>
  </w:style>
  <w:style w:type="character" w:customStyle="1" w:styleId="15">
    <w:name w:val="ds-unread-count"/>
    <w:basedOn w:val="3"/>
    <w:qFormat/>
    <w:uiPriority w:val="0"/>
    <w:rPr>
      <w:b/>
      <w:color w:val="EE33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2017-04-21T08:24:00Z</dcterms:created>
  <dc:creator>Administrator</dc:creator>
  <cp:lastModifiedBy>Administrator</cp:lastModifiedBy>
  <dcterms:modified xsi:type="dcterms:W3CDTF">2017-04-22T01:28:55Z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